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D456E0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ПОСТАНОВЛЕНИЕ № 05-</w:t>
      </w:r>
      <w:r w:rsidR="00F34C59">
        <w:rPr>
          <w:b/>
          <w:sz w:val="27"/>
          <w:szCs w:val="27"/>
        </w:rPr>
        <w:t>0</w:t>
      </w:r>
      <w:r w:rsidR="00D47FA7">
        <w:rPr>
          <w:b/>
          <w:sz w:val="27"/>
          <w:szCs w:val="27"/>
        </w:rPr>
        <w:t>2</w:t>
      </w:r>
      <w:r w:rsidR="0086689F">
        <w:rPr>
          <w:b/>
          <w:sz w:val="27"/>
          <w:szCs w:val="27"/>
        </w:rPr>
        <w:t>52</w:t>
      </w:r>
      <w:r w:rsidRPr="00D456E0">
        <w:rPr>
          <w:b/>
          <w:sz w:val="27"/>
          <w:szCs w:val="27"/>
        </w:rPr>
        <w:t>-240</w:t>
      </w:r>
      <w:r w:rsidRPr="00D456E0" w:rsidR="000E6161">
        <w:rPr>
          <w:b/>
          <w:sz w:val="27"/>
          <w:szCs w:val="27"/>
        </w:rPr>
        <w:t>1</w:t>
      </w:r>
      <w:r w:rsidRPr="00D456E0">
        <w:rPr>
          <w:b/>
          <w:sz w:val="27"/>
          <w:szCs w:val="27"/>
        </w:rPr>
        <w:t>/202</w:t>
      </w:r>
      <w:r w:rsidR="00F34C59">
        <w:rPr>
          <w:b/>
          <w:sz w:val="27"/>
          <w:szCs w:val="27"/>
        </w:rPr>
        <w:t>5</w:t>
      </w:r>
    </w:p>
    <w:p w:rsidR="00C15D51" w:rsidRPr="00D456E0" w:rsidP="00C15D51">
      <w:pPr>
        <w:ind w:firstLine="709"/>
        <w:jc w:val="center"/>
        <w:rPr>
          <w:b/>
          <w:sz w:val="27"/>
          <w:szCs w:val="27"/>
        </w:rPr>
      </w:pPr>
      <w:r w:rsidRPr="00D456E0">
        <w:rPr>
          <w:b/>
          <w:sz w:val="27"/>
          <w:szCs w:val="27"/>
        </w:rPr>
        <w:t>о назначении административного наказания</w:t>
      </w:r>
    </w:p>
    <w:p w:rsidR="00D63981" w:rsidRPr="00D456E0" w:rsidP="00B57BF2">
      <w:pPr>
        <w:jc w:val="both"/>
        <w:rPr>
          <w:rFonts w:eastAsia="MS Mincho"/>
          <w:sz w:val="27"/>
          <w:szCs w:val="27"/>
        </w:rPr>
      </w:pPr>
    </w:p>
    <w:p w:rsidR="007C1995" w:rsidRPr="00D456E0" w:rsidP="00B57BF2">
      <w:pPr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24</w:t>
      </w:r>
      <w:r w:rsidRPr="00D456E0" w:rsidR="00E5369D">
        <w:rPr>
          <w:rFonts w:eastAsia="MS Mincho"/>
          <w:sz w:val="27"/>
          <w:szCs w:val="27"/>
        </w:rPr>
        <w:t xml:space="preserve"> </w:t>
      </w:r>
      <w:r w:rsidR="00D47FA7">
        <w:rPr>
          <w:rFonts w:eastAsia="MS Mincho"/>
          <w:sz w:val="27"/>
          <w:szCs w:val="27"/>
        </w:rPr>
        <w:t>февраля</w:t>
      </w:r>
      <w:r w:rsidRPr="00D456E0" w:rsidR="00B747EC">
        <w:rPr>
          <w:rFonts w:eastAsia="MS Mincho"/>
          <w:sz w:val="27"/>
          <w:szCs w:val="27"/>
        </w:rPr>
        <w:t xml:space="preserve"> </w:t>
      </w:r>
      <w:r w:rsidRPr="00D456E0" w:rsidR="008B380E">
        <w:rPr>
          <w:rFonts w:eastAsia="MS Mincho"/>
          <w:sz w:val="27"/>
          <w:szCs w:val="27"/>
        </w:rPr>
        <w:t>202</w:t>
      </w:r>
      <w:r w:rsidR="00F34C59">
        <w:rPr>
          <w:rFonts w:eastAsia="MS Mincho"/>
          <w:sz w:val="27"/>
          <w:szCs w:val="27"/>
        </w:rPr>
        <w:t>5</w:t>
      </w:r>
      <w:r w:rsidRPr="00D456E0" w:rsidR="00B57BF2">
        <w:rPr>
          <w:rFonts w:eastAsia="MS Mincho"/>
          <w:sz w:val="27"/>
          <w:szCs w:val="27"/>
        </w:rPr>
        <w:t xml:space="preserve"> г</w:t>
      </w:r>
      <w:r w:rsidRPr="00D456E0" w:rsidR="00D63981">
        <w:rPr>
          <w:rFonts w:eastAsia="MS Mincho"/>
          <w:sz w:val="27"/>
          <w:szCs w:val="27"/>
        </w:rPr>
        <w:t xml:space="preserve">ода </w:t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</w:r>
      <w:r w:rsidRPr="00D456E0" w:rsidR="00B57BF2">
        <w:rPr>
          <w:rFonts w:eastAsia="MS Mincho"/>
          <w:sz w:val="27"/>
          <w:szCs w:val="27"/>
        </w:rPr>
        <w:tab/>
        <w:t xml:space="preserve">       </w:t>
      </w:r>
      <w:r w:rsidRPr="00D456E0" w:rsidR="00D63981">
        <w:rPr>
          <w:rFonts w:eastAsia="MS Mincho"/>
          <w:sz w:val="27"/>
          <w:szCs w:val="27"/>
        </w:rPr>
        <w:t xml:space="preserve">                          </w:t>
      </w:r>
      <w:r w:rsidRPr="00D456E0" w:rsidR="00B57BF2">
        <w:rPr>
          <w:rFonts w:eastAsia="MS Mincho"/>
          <w:sz w:val="27"/>
          <w:szCs w:val="27"/>
        </w:rPr>
        <w:t>г.</w:t>
      </w:r>
      <w:r w:rsidRPr="00D456E0" w:rsidR="00D63981">
        <w:rPr>
          <w:rFonts w:eastAsia="MS Mincho"/>
          <w:sz w:val="27"/>
          <w:szCs w:val="27"/>
        </w:rPr>
        <w:t xml:space="preserve"> </w:t>
      </w:r>
      <w:r w:rsidRPr="00D456E0" w:rsidR="00B57BF2">
        <w:rPr>
          <w:rFonts w:eastAsia="MS Mincho"/>
          <w:sz w:val="27"/>
          <w:szCs w:val="27"/>
        </w:rPr>
        <w:t>Пыть-Ях</w:t>
      </w:r>
    </w:p>
    <w:p w:rsidR="00B57BF2" w:rsidRPr="00D456E0" w:rsidP="00B57BF2">
      <w:pPr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 </w:t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  <w:r w:rsidRPr="00D456E0">
        <w:rPr>
          <w:rFonts w:eastAsia="MS Mincho"/>
          <w:sz w:val="27"/>
          <w:szCs w:val="27"/>
        </w:rPr>
        <w:tab/>
      </w:r>
    </w:p>
    <w:p w:rsidR="00C15D51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>Мировой судья судебного участка № 1 Пыть-Яхского</w:t>
      </w:r>
      <w:r w:rsidRPr="00D456E0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86689F" w:rsidP="00C15D51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 Федяева В</w:t>
      </w:r>
      <w:r>
        <w:rPr>
          <w:rFonts w:eastAsia="MS Mincho"/>
          <w:sz w:val="27"/>
          <w:szCs w:val="27"/>
        </w:rPr>
        <w:t xml:space="preserve">.В., </w:t>
      </w:r>
    </w:p>
    <w:p w:rsidR="00C15D51" w:rsidRPr="00D456E0" w:rsidP="00C15D51">
      <w:pPr>
        <w:ind w:firstLine="708"/>
        <w:jc w:val="both"/>
        <w:rPr>
          <w:rFonts w:eastAsia="MS Mincho"/>
          <w:sz w:val="27"/>
          <w:szCs w:val="27"/>
        </w:rPr>
      </w:pPr>
      <w:r w:rsidRPr="00D456E0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4 ст. 12.15 Кодекса Российской Федерации об административных правонарушениях в отношении </w:t>
      </w:r>
    </w:p>
    <w:p w:rsidR="00746ED1" w:rsidRPr="00D456E0" w:rsidP="00327394">
      <w:pPr>
        <w:pStyle w:val="PlainText"/>
        <w:ind w:left="708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Федяева Вячеслава Викторовича</w:t>
      </w:r>
      <w:r w:rsidRPr="00D456E0" w:rsidR="00F70E82">
        <w:rPr>
          <w:rFonts w:ascii="Times New Roman" w:eastAsia="MS Mincho" w:hAnsi="Times New Roman"/>
          <w:sz w:val="27"/>
          <w:szCs w:val="27"/>
        </w:rPr>
        <w:t xml:space="preserve">, </w:t>
      </w:r>
      <w:r w:rsidR="00E06CF1">
        <w:rPr>
          <w:rFonts w:ascii="Times New Roman" w:eastAsia="MS Mincho" w:hAnsi="Times New Roman"/>
          <w:sz w:val="27"/>
          <w:szCs w:val="27"/>
        </w:rPr>
        <w:t>---</w:t>
      </w:r>
    </w:p>
    <w:p w:rsidR="00B57BF2" w:rsidRPr="00D456E0" w:rsidP="00E047D0">
      <w:pPr>
        <w:jc w:val="center"/>
        <w:rPr>
          <w:rFonts w:eastAsia="MS Mincho"/>
          <w:b/>
          <w:sz w:val="27"/>
          <w:szCs w:val="27"/>
        </w:rPr>
      </w:pPr>
      <w:r w:rsidRPr="00D456E0">
        <w:rPr>
          <w:rFonts w:eastAsia="MS Mincho"/>
          <w:b/>
          <w:sz w:val="27"/>
          <w:szCs w:val="27"/>
        </w:rPr>
        <w:t>УСТАНОВИЛ:</w:t>
      </w:r>
    </w:p>
    <w:p w:rsidR="00C9118B" w:rsidRPr="00D456E0" w:rsidP="00E047D0">
      <w:pPr>
        <w:jc w:val="center"/>
        <w:rPr>
          <w:rFonts w:eastAsia="MS Mincho"/>
          <w:b/>
          <w:sz w:val="27"/>
          <w:szCs w:val="27"/>
        </w:rPr>
      </w:pP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---</w:t>
      </w:r>
      <w:r w:rsidR="00F34C59">
        <w:rPr>
          <w:rFonts w:eastAsia="MS Mincho"/>
          <w:sz w:val="27"/>
          <w:szCs w:val="27"/>
        </w:rPr>
        <w:t xml:space="preserve"> года</w:t>
      </w:r>
      <w:r w:rsidRPr="00EB24B4" w:rsidR="00EB24B4">
        <w:rPr>
          <w:rFonts w:eastAsia="MS Mincho"/>
          <w:sz w:val="27"/>
          <w:szCs w:val="27"/>
        </w:rPr>
        <w:t xml:space="preserve"> в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>минут</w:t>
      </w:r>
      <w:r w:rsidR="001B6948">
        <w:rPr>
          <w:rFonts w:eastAsia="MS Mincho"/>
          <w:sz w:val="27"/>
          <w:szCs w:val="27"/>
        </w:rPr>
        <w:t>ы</w:t>
      </w:r>
      <w:r w:rsidRPr="00EB24B4" w:rsidR="00EB24B4">
        <w:rPr>
          <w:rFonts w:eastAsia="MS Mincho"/>
          <w:sz w:val="27"/>
          <w:szCs w:val="27"/>
        </w:rPr>
        <w:t xml:space="preserve"> </w:t>
      </w:r>
      <w:r w:rsidR="0086689F">
        <w:rPr>
          <w:rFonts w:eastAsia="MS Mincho"/>
          <w:sz w:val="27"/>
          <w:szCs w:val="27"/>
        </w:rPr>
        <w:t>Федяев В.В.</w:t>
      </w:r>
      <w:r w:rsidRPr="00EB24B4" w:rsidR="00EB24B4">
        <w:rPr>
          <w:rFonts w:eastAsia="MS Mincho"/>
          <w:sz w:val="27"/>
          <w:szCs w:val="27"/>
        </w:rPr>
        <w:t xml:space="preserve"> на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>км автодороги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>, управляя автомобилем «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 государственный регистрационный знак </w:t>
      </w:r>
      <w:r>
        <w:rPr>
          <w:rFonts w:eastAsia="MS Mincho"/>
          <w:sz w:val="27"/>
          <w:szCs w:val="27"/>
        </w:rPr>
        <w:t>---</w:t>
      </w:r>
      <w:r w:rsidRPr="00EB24B4" w:rsidR="00EB24B4">
        <w:rPr>
          <w:rFonts w:eastAsia="MS Mincho"/>
          <w:sz w:val="27"/>
          <w:szCs w:val="27"/>
        </w:rPr>
        <w:t xml:space="preserve">, совершил </w:t>
      </w:r>
      <w:r w:rsidR="0086689F">
        <w:rPr>
          <w:rFonts w:eastAsia="MS Mincho"/>
          <w:sz w:val="27"/>
          <w:szCs w:val="27"/>
        </w:rPr>
        <w:t>грузового</w:t>
      </w:r>
      <w:r w:rsidR="00240028">
        <w:rPr>
          <w:rFonts w:eastAsia="MS Mincho"/>
          <w:sz w:val="27"/>
          <w:szCs w:val="27"/>
        </w:rPr>
        <w:t xml:space="preserve"> </w:t>
      </w:r>
      <w:r w:rsidRPr="00EB24B4" w:rsidR="00EB24B4">
        <w:rPr>
          <w:rFonts w:eastAsia="MS Mincho"/>
          <w:sz w:val="27"/>
          <w:szCs w:val="27"/>
        </w:rPr>
        <w:t xml:space="preserve">транспортного средства с выездом на полосу дороги, предназначенную для встречного движения, </w:t>
      </w:r>
      <w:r w:rsidRPr="004E1189" w:rsidR="001B6948">
        <w:rPr>
          <w:rFonts w:eastAsia="MS Mincho"/>
          <w:sz w:val="27"/>
          <w:szCs w:val="27"/>
        </w:rPr>
        <w:t>завершив маневр в зоне действия дорожного знака 3.20 «Обгон запрещен», чем нарушил п. 1.3 Правил дорожного движения Российской Федерации, утвержденных Постановлением Совета Министров - Правительства РФ от 23 октября 1993 года</w:t>
      </w:r>
      <w:r w:rsidRPr="004E1189" w:rsidR="001B6948">
        <w:rPr>
          <w:rFonts w:eastAsia="MS Mincho"/>
          <w:sz w:val="27"/>
          <w:szCs w:val="27"/>
        </w:rPr>
        <w:t xml:space="preserve"> № 1090 (далее – ПДД РФ, Правила), то есть совершил административное правонарушения, предусмотренное ч. 4 ст. 12.15 Кодекса Российской Федерации об административных правонарушениях.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судебно</w:t>
      </w:r>
      <w:r w:rsidR="0086689F">
        <w:rPr>
          <w:rFonts w:eastAsia="MS Mincho"/>
          <w:sz w:val="27"/>
          <w:szCs w:val="27"/>
        </w:rPr>
        <w:t>м</w:t>
      </w:r>
      <w:r w:rsidRPr="004E1189">
        <w:rPr>
          <w:rFonts w:eastAsia="MS Mincho"/>
          <w:sz w:val="27"/>
          <w:szCs w:val="27"/>
        </w:rPr>
        <w:t xml:space="preserve"> заседани</w:t>
      </w:r>
      <w:r w:rsidR="0086689F">
        <w:rPr>
          <w:rFonts w:eastAsia="MS Mincho"/>
          <w:sz w:val="27"/>
          <w:szCs w:val="27"/>
        </w:rPr>
        <w:t>и</w:t>
      </w:r>
      <w:r w:rsidRPr="00746ED1" w:rsidR="00746ED1">
        <w:t xml:space="preserve"> </w:t>
      </w:r>
      <w:r w:rsidRPr="0086689F" w:rsidR="0086689F">
        <w:rPr>
          <w:sz w:val="27"/>
          <w:szCs w:val="27"/>
        </w:rPr>
        <w:t>Федяев В.В.</w:t>
      </w:r>
      <w:r w:rsidRPr="00240028" w:rsidR="00240028">
        <w:rPr>
          <w:rFonts w:eastAsia="MS Mincho"/>
          <w:sz w:val="27"/>
          <w:szCs w:val="27"/>
        </w:rPr>
        <w:t xml:space="preserve"> </w:t>
      </w:r>
      <w:r w:rsidR="0086689F">
        <w:rPr>
          <w:rFonts w:eastAsia="MS Mincho"/>
          <w:sz w:val="27"/>
          <w:szCs w:val="27"/>
        </w:rPr>
        <w:t xml:space="preserve">вину признал, пояснил, что начал обгон до знака, при этом знак увидел уже во время маневра, в связи с чем, ему ничего не оставалось, как завершить его. </w:t>
      </w:r>
      <w:r w:rsidRPr="004E1189">
        <w:rPr>
          <w:rFonts w:eastAsia="MS Mincho"/>
          <w:sz w:val="27"/>
          <w:szCs w:val="27"/>
        </w:rPr>
        <w:t xml:space="preserve"> 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Исследовав представленные материалы дела, </w:t>
      </w:r>
      <w:r w:rsidR="0086689F">
        <w:rPr>
          <w:rFonts w:eastAsia="MS Mincho"/>
          <w:sz w:val="27"/>
          <w:szCs w:val="27"/>
        </w:rPr>
        <w:t xml:space="preserve">заслушав Федяева В.В., </w:t>
      </w:r>
      <w:r w:rsidRPr="004E1189">
        <w:rPr>
          <w:rFonts w:eastAsia="MS Mincho"/>
          <w:sz w:val="27"/>
          <w:szCs w:val="27"/>
        </w:rPr>
        <w:t>мировой судья приходит к следующему.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пункту 1.3 ПДД, участники дорож</w:t>
      </w:r>
      <w:r w:rsidRPr="004E1189">
        <w:rPr>
          <w:rFonts w:eastAsia="MS Mincho"/>
          <w:sz w:val="27"/>
          <w:szCs w:val="27"/>
        </w:rPr>
        <w:t>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</w:t>
      </w:r>
      <w:r w:rsidRPr="004E1189">
        <w:rPr>
          <w:rFonts w:eastAsia="MS Mincho"/>
          <w:sz w:val="27"/>
          <w:szCs w:val="27"/>
        </w:rPr>
        <w:t>ми сигналами.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</w:t>
      </w:r>
      <w:r w:rsidRPr="004E1189">
        <w:rPr>
          <w:rFonts w:eastAsia="MS Mincho"/>
          <w:sz w:val="27"/>
          <w:szCs w:val="27"/>
        </w:rPr>
        <w:t xml:space="preserve">сторону проезжей части).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соответствии с п. 9.1.1.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</w:t>
      </w:r>
      <w:r w:rsidRPr="004E1189">
        <w:rPr>
          <w:rFonts w:eastAsia="MS Mincho"/>
          <w:sz w:val="27"/>
          <w:szCs w:val="27"/>
        </w:rPr>
        <w:t>или разметкой 1.11, прерывистая линия которой расположена слева.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зоне действия дорожного знака 3.20 «Обгон запрещен» запрещается обгон всех транспортных средств, кроме тихоходных транспортных средств, </w:t>
      </w:r>
      <w:r w:rsidRPr="004E1189">
        <w:rPr>
          <w:rFonts w:eastAsia="MS Mincho"/>
          <w:sz w:val="27"/>
          <w:szCs w:val="27"/>
        </w:rPr>
        <w:t xml:space="preserve">гужевых повозок, велосипедов, мопедов и двухколесных </w:t>
      </w:r>
      <w:r w:rsidRPr="004E1189">
        <w:rPr>
          <w:rFonts w:eastAsia="MS Mincho"/>
          <w:sz w:val="27"/>
          <w:szCs w:val="27"/>
        </w:rPr>
        <w:t>мотоциклов без бокового прицепа.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п. 15 Постановления Пленума Верховного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</w:t>
      </w:r>
      <w:r w:rsidRPr="004E1189">
        <w:rPr>
          <w:rFonts w:eastAsia="MS Mincho"/>
          <w:sz w:val="27"/>
          <w:szCs w:val="27"/>
        </w:rPr>
        <w:t xml:space="preserve"> 12 Кодекса Российской Федерации об 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</w:t>
      </w:r>
      <w:r w:rsidRPr="004E1189">
        <w:rPr>
          <w:rFonts w:eastAsia="MS Mincho"/>
          <w:sz w:val="27"/>
          <w:szCs w:val="27"/>
        </w:rPr>
        <w:t>пути встречного направления (за исключением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При этом действия лица, выехавшего на полосу, предназначен</w:t>
      </w:r>
      <w:r w:rsidRPr="004E1189">
        <w:rPr>
          <w:rFonts w:eastAsia="MS Mincho"/>
          <w:sz w:val="27"/>
          <w:szCs w:val="27"/>
        </w:rPr>
        <w:t>ную для встречного движения, с соблюдением требований ПДД РФ, однако завершившего данный маневр в нарушение указанных требований, также подлежат квалификации по части 4 статьи 12.15 КоАП РФ.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В обоснование виновности </w:t>
      </w:r>
      <w:r w:rsidRPr="00C54B06" w:rsidR="00C54B06">
        <w:rPr>
          <w:rFonts w:eastAsia="MS Mincho"/>
          <w:sz w:val="27"/>
          <w:szCs w:val="27"/>
        </w:rPr>
        <w:t>Федяева В.В.</w:t>
      </w:r>
      <w:r w:rsidRPr="00240028" w:rsidR="00240028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в совершении </w:t>
      </w:r>
      <w:r w:rsidRPr="004E1189">
        <w:rPr>
          <w:rFonts w:eastAsia="MS Mincho"/>
          <w:sz w:val="27"/>
          <w:szCs w:val="27"/>
        </w:rPr>
        <w:t>административного правонарушения, предусмотренного ч. 4 ст. 12.15 Кодекса Российской Федерации об административных правонарушениях, представлены следующие материалы: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протокол об административном правонарушении </w:t>
      </w:r>
      <w:r w:rsidR="00E06CF1">
        <w:rPr>
          <w:rFonts w:eastAsia="MS Mincho"/>
          <w:sz w:val="27"/>
          <w:szCs w:val="27"/>
        </w:rPr>
        <w:t>----</w:t>
      </w:r>
      <w:r w:rsidRPr="004E1189">
        <w:rPr>
          <w:rFonts w:eastAsia="MS Mincho"/>
          <w:sz w:val="27"/>
          <w:szCs w:val="27"/>
        </w:rPr>
        <w:t xml:space="preserve"> от </w:t>
      </w:r>
      <w:r w:rsidR="00E06CF1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составленный в с</w:t>
      </w:r>
      <w:r w:rsidRPr="004E1189">
        <w:rPr>
          <w:rFonts w:eastAsia="MS Mincho"/>
          <w:sz w:val="27"/>
          <w:szCs w:val="27"/>
        </w:rPr>
        <w:t>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</w:t>
      </w:r>
      <w:r w:rsidRPr="004E1189">
        <w:rPr>
          <w:rFonts w:eastAsia="MS Mincho"/>
          <w:sz w:val="27"/>
          <w:szCs w:val="27"/>
        </w:rPr>
        <w:t xml:space="preserve">ях и положения ст. 51 Конституции Российской Федерации </w:t>
      </w:r>
      <w:r w:rsidRPr="00C54B06" w:rsidR="00C54B06">
        <w:rPr>
          <w:rFonts w:eastAsia="MS Mincho"/>
          <w:sz w:val="27"/>
          <w:szCs w:val="27"/>
        </w:rPr>
        <w:t>Федяев</w:t>
      </w:r>
      <w:r w:rsidR="00C54B06">
        <w:rPr>
          <w:rFonts w:eastAsia="MS Mincho"/>
          <w:sz w:val="27"/>
          <w:szCs w:val="27"/>
        </w:rPr>
        <w:t>у</w:t>
      </w:r>
      <w:r w:rsidRPr="00C54B06" w:rsidR="00C54B06">
        <w:rPr>
          <w:rFonts w:eastAsia="MS Mincho"/>
          <w:sz w:val="27"/>
          <w:szCs w:val="27"/>
        </w:rPr>
        <w:t xml:space="preserve"> В.В</w:t>
      </w:r>
      <w:r w:rsidRPr="00240028" w:rsidR="00240028">
        <w:rPr>
          <w:rFonts w:eastAsia="MS Mincho"/>
          <w:sz w:val="27"/>
          <w:szCs w:val="27"/>
        </w:rPr>
        <w:t xml:space="preserve">. </w:t>
      </w:r>
      <w:r w:rsidRPr="004E1189">
        <w:rPr>
          <w:rFonts w:eastAsia="MS Mincho"/>
          <w:sz w:val="27"/>
          <w:szCs w:val="27"/>
        </w:rPr>
        <w:t>разъяснены</w:t>
      </w:r>
      <w:r w:rsidR="00D47FA7">
        <w:rPr>
          <w:rFonts w:eastAsia="MS Mincho"/>
          <w:sz w:val="27"/>
          <w:szCs w:val="27"/>
        </w:rPr>
        <w:t xml:space="preserve">, в графе «Объяснения» он указал, что </w:t>
      </w:r>
      <w:r w:rsidR="00C54B06">
        <w:rPr>
          <w:rFonts w:eastAsia="MS Mincho"/>
          <w:sz w:val="27"/>
          <w:szCs w:val="27"/>
        </w:rPr>
        <w:t>согласен, просит учесть время суток и плохую видимость</w:t>
      </w:r>
      <w:r w:rsidRPr="004E1189">
        <w:rPr>
          <w:rFonts w:eastAsia="MS Mincho"/>
          <w:sz w:val="27"/>
          <w:szCs w:val="27"/>
        </w:rPr>
        <w:t>;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- схема места административного правонарушения от </w:t>
      </w:r>
      <w:r w:rsidR="00E06CF1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с которой</w:t>
      </w:r>
      <w:r w:rsidRPr="00486005" w:rsidR="00486005">
        <w:rPr>
          <w:rFonts w:eastAsia="MS Mincho"/>
          <w:sz w:val="27"/>
          <w:szCs w:val="27"/>
        </w:rPr>
        <w:t xml:space="preserve"> </w:t>
      </w:r>
      <w:r w:rsidRPr="00C54B06" w:rsidR="00C54B06">
        <w:rPr>
          <w:rFonts w:eastAsia="MS Mincho"/>
          <w:sz w:val="27"/>
          <w:szCs w:val="27"/>
        </w:rPr>
        <w:t>Федяев В.В</w:t>
      </w:r>
      <w:r w:rsidRPr="00240028" w:rsidR="00240028">
        <w:rPr>
          <w:rFonts w:eastAsia="MS Mincho"/>
          <w:sz w:val="27"/>
          <w:szCs w:val="27"/>
        </w:rPr>
        <w:t xml:space="preserve">. </w:t>
      </w:r>
      <w:r w:rsidRPr="004E1189">
        <w:rPr>
          <w:rFonts w:eastAsia="MS Mincho"/>
          <w:sz w:val="27"/>
          <w:szCs w:val="27"/>
        </w:rPr>
        <w:t>ознакомлен, замечаний не имел;</w:t>
      </w:r>
    </w:p>
    <w:p w:rsidR="00C54B06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карточка операций с водительским удостоверением, из которой следует, что Федяеву В.В. выдано водительское удостоверение </w:t>
      </w:r>
      <w:r w:rsidR="00E06CF1">
        <w:rPr>
          <w:rFonts w:eastAsia="MS Mincho"/>
          <w:sz w:val="27"/>
          <w:szCs w:val="27"/>
        </w:rPr>
        <w:t>---</w:t>
      </w:r>
    </w:p>
    <w:p w:rsid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рапорт</w:t>
      </w:r>
      <w:r w:rsidR="0099484F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 xml:space="preserve">ИДПС взвода № </w:t>
      </w:r>
      <w:r w:rsidR="00F34C59">
        <w:rPr>
          <w:rFonts w:eastAsia="MS Mincho"/>
          <w:sz w:val="27"/>
          <w:szCs w:val="27"/>
        </w:rPr>
        <w:t>1</w:t>
      </w:r>
      <w:r w:rsidRPr="004E1189">
        <w:rPr>
          <w:rFonts w:eastAsia="MS Mincho"/>
          <w:sz w:val="27"/>
          <w:szCs w:val="27"/>
        </w:rPr>
        <w:t xml:space="preserve"> роты № 2 ОБ ДПС ГИБДД УМВД России по ХМАО-Югре</w:t>
      </w:r>
      <w:r w:rsidR="00486005">
        <w:rPr>
          <w:rFonts w:eastAsia="MS Mincho"/>
          <w:sz w:val="27"/>
          <w:szCs w:val="27"/>
        </w:rPr>
        <w:t xml:space="preserve"> </w:t>
      </w:r>
      <w:r w:rsidR="00E06CF1">
        <w:rPr>
          <w:rFonts w:eastAsia="MS Mincho"/>
          <w:sz w:val="27"/>
          <w:szCs w:val="27"/>
        </w:rPr>
        <w:t>---</w:t>
      </w:r>
      <w:r w:rsidRPr="004E1189">
        <w:rPr>
          <w:rFonts w:eastAsia="MS Mincho"/>
          <w:sz w:val="27"/>
          <w:szCs w:val="27"/>
        </w:rPr>
        <w:t xml:space="preserve"> об обнаружении признаков правонарушения;</w:t>
      </w:r>
    </w:p>
    <w:p w:rsidR="0099484F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 xml:space="preserve">- DVD-диск с видеозаписью движения транспортного </w:t>
      </w:r>
      <w:r w:rsidRPr="00276A6E" w:rsidR="00276A6E">
        <w:rPr>
          <w:rFonts w:eastAsia="MS Mincho"/>
          <w:sz w:val="27"/>
          <w:szCs w:val="27"/>
        </w:rPr>
        <w:t>«</w:t>
      </w:r>
      <w:r w:rsidR="00E06CF1">
        <w:rPr>
          <w:rFonts w:eastAsia="MS Mincho"/>
          <w:sz w:val="27"/>
          <w:szCs w:val="27"/>
        </w:rPr>
        <w:t>---</w:t>
      </w:r>
      <w:r w:rsidRPr="00276A6E" w:rsidR="00276A6E">
        <w:rPr>
          <w:rFonts w:eastAsia="MS Mincho"/>
          <w:sz w:val="27"/>
          <w:szCs w:val="27"/>
        </w:rPr>
        <w:t xml:space="preserve"> государственный регистрационный знак </w:t>
      </w:r>
      <w:r w:rsidR="00E06CF1">
        <w:rPr>
          <w:rFonts w:eastAsia="MS Mincho"/>
          <w:sz w:val="27"/>
          <w:szCs w:val="27"/>
        </w:rPr>
        <w:t>----</w:t>
      </w:r>
      <w:r w:rsidRPr="0099484F">
        <w:rPr>
          <w:rFonts w:eastAsia="MS Mincho"/>
          <w:sz w:val="27"/>
          <w:szCs w:val="27"/>
        </w:rPr>
        <w:t xml:space="preserve"> совершение обгона </w:t>
      </w:r>
      <w:r w:rsidR="00276A6E">
        <w:rPr>
          <w:rFonts w:eastAsia="MS Mincho"/>
          <w:sz w:val="27"/>
          <w:szCs w:val="27"/>
        </w:rPr>
        <w:t>грузового</w:t>
      </w:r>
      <w:r w:rsidRPr="0099484F">
        <w:rPr>
          <w:rFonts w:eastAsia="MS Mincho"/>
          <w:sz w:val="27"/>
          <w:szCs w:val="27"/>
        </w:rPr>
        <w:t xml:space="preserve"> транспортного средства</w:t>
      </w:r>
      <w:r>
        <w:rPr>
          <w:rFonts w:eastAsia="MS Mincho"/>
          <w:sz w:val="27"/>
          <w:szCs w:val="27"/>
        </w:rPr>
        <w:t xml:space="preserve"> </w:t>
      </w:r>
      <w:r w:rsidRPr="0099484F">
        <w:rPr>
          <w:rFonts w:eastAsia="MS Mincho"/>
          <w:sz w:val="27"/>
          <w:szCs w:val="27"/>
        </w:rPr>
        <w:t>с выездом на полосу дороги, предназначенную для встр</w:t>
      </w:r>
      <w:r w:rsidRPr="0099484F">
        <w:rPr>
          <w:rFonts w:eastAsia="MS Mincho"/>
          <w:sz w:val="27"/>
          <w:szCs w:val="27"/>
        </w:rPr>
        <w:t>ечного движения, завершение маневра с возвращением на ранее занимаемую полосу дороги в зоне действия дорожного знака 3.20 «Обгон запрещен»</w:t>
      </w:r>
      <w:r>
        <w:rPr>
          <w:rFonts w:eastAsia="MS Mincho"/>
          <w:sz w:val="27"/>
          <w:szCs w:val="27"/>
        </w:rPr>
        <w:t>;</w:t>
      </w:r>
    </w:p>
    <w:p w:rsidR="0099484F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99484F">
        <w:rPr>
          <w:rFonts w:eastAsia="MS Mincho"/>
          <w:sz w:val="27"/>
          <w:szCs w:val="27"/>
        </w:rPr>
        <w:t>- реестр правонарушений;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- проект организации дорожного движения</w:t>
      </w:r>
      <w:r w:rsidR="00240028">
        <w:rPr>
          <w:rFonts w:eastAsia="MS Mincho"/>
          <w:sz w:val="27"/>
          <w:szCs w:val="27"/>
        </w:rPr>
        <w:t xml:space="preserve"> на автомобильной дороге г. </w:t>
      </w:r>
      <w:r w:rsidR="00E06CF1">
        <w:rPr>
          <w:rFonts w:eastAsia="MS Mincho"/>
          <w:sz w:val="27"/>
          <w:szCs w:val="27"/>
        </w:rPr>
        <w:t>---</w:t>
      </w:r>
      <w:r w:rsidR="00240028">
        <w:rPr>
          <w:rFonts w:eastAsia="MS Mincho"/>
          <w:sz w:val="27"/>
          <w:szCs w:val="27"/>
        </w:rPr>
        <w:t xml:space="preserve"> (на участке км </w:t>
      </w:r>
      <w:r w:rsidR="00E06CF1">
        <w:rPr>
          <w:rFonts w:eastAsia="MS Mincho"/>
          <w:sz w:val="27"/>
          <w:szCs w:val="27"/>
        </w:rPr>
        <w:t>---</w:t>
      </w:r>
      <w:r w:rsidR="00240028">
        <w:rPr>
          <w:rFonts w:eastAsia="MS Mincho"/>
          <w:sz w:val="27"/>
          <w:szCs w:val="27"/>
        </w:rPr>
        <w:t>)</w:t>
      </w:r>
      <w:r w:rsidR="0099484F">
        <w:rPr>
          <w:rFonts w:eastAsia="MS Mincho"/>
          <w:sz w:val="27"/>
          <w:szCs w:val="27"/>
        </w:rPr>
        <w:t>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</w:t>
      </w:r>
      <w:r w:rsidRPr="004E1189">
        <w:rPr>
          <w:rFonts w:eastAsia="MS Mincho"/>
          <w:sz w:val="27"/>
          <w:szCs w:val="27"/>
        </w:rPr>
        <w:t xml:space="preserve">тельны, согласуются между собой.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Проанализировав представленные доказательства с точки зрения достаточности для разрешения дела, мировой судья приходит к выводу о том, что факт совершения административного правонарушения, предусмотренного ч. 4 ст. 12.15 К</w:t>
      </w:r>
      <w:r w:rsidRPr="004E1189">
        <w:rPr>
          <w:rFonts w:eastAsia="MS Mincho"/>
          <w:sz w:val="27"/>
          <w:szCs w:val="27"/>
        </w:rPr>
        <w:t>одекса Российской Федерации об административных правонарушениях, нашел свое подтверждение.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</w:t>
      </w:r>
      <w:r w:rsidRPr="004E1189">
        <w:rPr>
          <w:rFonts w:eastAsia="MS Mincho"/>
          <w:sz w:val="27"/>
          <w:szCs w:val="27"/>
        </w:rPr>
        <w:t>арушении, не имеется.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276A6E" w:rsidRPr="00276A6E" w:rsidP="00276A6E">
      <w:pPr>
        <w:ind w:firstLine="708"/>
        <w:jc w:val="both"/>
        <w:rPr>
          <w:rFonts w:eastAsia="MS Mincho"/>
          <w:sz w:val="27"/>
          <w:szCs w:val="27"/>
        </w:rPr>
      </w:pPr>
      <w:r w:rsidRPr="00276A6E">
        <w:rPr>
          <w:rFonts w:eastAsia="MS Mincho"/>
          <w:sz w:val="27"/>
          <w:szCs w:val="27"/>
        </w:rPr>
        <w:t>Обстоятельством, смягчающим административную ответственность, в соответст</w:t>
      </w:r>
      <w:r w:rsidRPr="00276A6E">
        <w:rPr>
          <w:rFonts w:eastAsia="MS Mincho"/>
          <w:sz w:val="27"/>
          <w:szCs w:val="27"/>
        </w:rPr>
        <w:t>вии со ст. 4.2 КоАП РФ, является признание вины.</w:t>
      </w:r>
    </w:p>
    <w:p w:rsidR="00276A6E" w:rsidRPr="00276A6E" w:rsidP="00276A6E">
      <w:pPr>
        <w:ind w:firstLine="708"/>
        <w:jc w:val="both"/>
        <w:rPr>
          <w:rFonts w:eastAsia="MS Mincho"/>
          <w:sz w:val="27"/>
          <w:szCs w:val="27"/>
        </w:rPr>
      </w:pPr>
      <w:r w:rsidRPr="00276A6E">
        <w:rPr>
          <w:rFonts w:eastAsia="MS Mincho"/>
          <w:sz w:val="27"/>
          <w:szCs w:val="27"/>
        </w:rPr>
        <w:t xml:space="preserve"> Обстоятельств, отягчающих административную ответственность, в соответствии со ст. 4.3 КоАП РФ, не установлено.</w:t>
      </w:r>
    </w:p>
    <w:p w:rsidR="00276A6E" w:rsidP="00276A6E">
      <w:pPr>
        <w:ind w:firstLine="708"/>
        <w:jc w:val="both"/>
        <w:rPr>
          <w:rFonts w:eastAsia="MS Mincho"/>
          <w:sz w:val="27"/>
          <w:szCs w:val="27"/>
        </w:rPr>
      </w:pPr>
      <w:r w:rsidRPr="00276A6E">
        <w:rPr>
          <w:rFonts w:eastAsia="MS Mincho"/>
          <w:sz w:val="27"/>
          <w:szCs w:val="27"/>
        </w:rPr>
        <w:t>Учитывая характер совершенного административного правонарушения, личность виновного, его имущес</w:t>
      </w:r>
      <w:r w:rsidRPr="00276A6E">
        <w:rPr>
          <w:rFonts w:eastAsia="MS Mincho"/>
          <w:sz w:val="27"/>
          <w:szCs w:val="27"/>
        </w:rPr>
        <w:t>твенное положение, наличие смягчающего и отсутствие отягчающих наказание обстоятельств, а также обстоятельства совершения административного правонарушения, для достижения целей административного наказания, предусмотренных ст. 3.1 Кодекса Российской Федерац</w:t>
      </w:r>
      <w:r w:rsidRPr="00276A6E">
        <w:rPr>
          <w:rFonts w:eastAsia="MS Mincho"/>
          <w:sz w:val="27"/>
          <w:szCs w:val="27"/>
        </w:rPr>
        <w:t>ии об административных правонарушениях, мировой судья считает возможным и целесообразным назначить Федяев</w:t>
      </w:r>
      <w:r>
        <w:rPr>
          <w:rFonts w:eastAsia="MS Mincho"/>
          <w:sz w:val="27"/>
          <w:szCs w:val="27"/>
        </w:rPr>
        <w:t>у</w:t>
      </w:r>
      <w:r w:rsidRPr="00276A6E">
        <w:rPr>
          <w:rFonts w:eastAsia="MS Mincho"/>
          <w:sz w:val="27"/>
          <w:szCs w:val="27"/>
        </w:rPr>
        <w:t xml:space="preserve"> В.В. наказание в виде административного штрафа.</w:t>
      </w:r>
    </w:p>
    <w:p w:rsidR="004E1189" w:rsidRPr="004E1189" w:rsidP="00276A6E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Руководствуясь ст. ст. 29.9 – 29.11. Кодекса РФ об административных правонарушениях, мировой судья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4E1189">
      <w:pPr>
        <w:ind w:firstLine="708"/>
        <w:jc w:val="center"/>
        <w:rPr>
          <w:rFonts w:eastAsia="MS Mincho"/>
          <w:b/>
          <w:sz w:val="27"/>
          <w:szCs w:val="27"/>
        </w:rPr>
      </w:pPr>
      <w:r w:rsidRPr="004E1189">
        <w:rPr>
          <w:rFonts w:eastAsia="MS Mincho"/>
          <w:b/>
          <w:sz w:val="27"/>
          <w:szCs w:val="27"/>
        </w:rPr>
        <w:t>ПОСТАНОВИЛ: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240028" w:rsidP="004E118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Признать</w:t>
      </w:r>
      <w:r w:rsidRPr="00240028" w:rsidR="0099484F">
        <w:rPr>
          <w:sz w:val="27"/>
          <w:szCs w:val="27"/>
        </w:rPr>
        <w:t xml:space="preserve"> </w:t>
      </w:r>
      <w:r w:rsidRPr="00276A6E" w:rsidR="00276A6E">
        <w:rPr>
          <w:sz w:val="27"/>
          <w:szCs w:val="27"/>
        </w:rPr>
        <w:t>Федяева Вячеслава Викторовича</w:t>
      </w:r>
      <w:r w:rsidRPr="00276A6E" w:rsidR="00276A6E">
        <w:rPr>
          <w:rFonts w:eastAsia="MS Mincho"/>
          <w:sz w:val="27"/>
          <w:szCs w:val="27"/>
        </w:rPr>
        <w:t xml:space="preserve"> </w:t>
      </w:r>
      <w:r w:rsidRPr="00240028">
        <w:rPr>
          <w:rFonts w:eastAsia="MS Mincho"/>
          <w:sz w:val="27"/>
          <w:szCs w:val="27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наказание в виде административного штра</w:t>
      </w:r>
      <w:r w:rsidRPr="00240028">
        <w:rPr>
          <w:rFonts w:eastAsia="MS Mincho"/>
          <w:sz w:val="27"/>
          <w:szCs w:val="27"/>
        </w:rPr>
        <w:t xml:space="preserve">фа в размере 5 000 (пять тысяч) рублей. </w:t>
      </w:r>
    </w:p>
    <w:p w:rsidR="004E1189" w:rsidRPr="00240028" w:rsidP="004E118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 xml:space="preserve">Административный штраф подлежит перечислению на счет: </w:t>
      </w:r>
    </w:p>
    <w:p w:rsidR="004E1189" w:rsidRPr="00240028" w:rsidP="004E1189">
      <w:pPr>
        <w:ind w:firstLine="708"/>
        <w:jc w:val="both"/>
        <w:rPr>
          <w:rFonts w:eastAsia="MS Mincho"/>
          <w:sz w:val="27"/>
          <w:szCs w:val="27"/>
        </w:rPr>
      </w:pPr>
      <w:r w:rsidRPr="00240028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ИНН 8601010390;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ОКТМО: 71871000;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КБК: 18811601123010001140;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Лицевой счет: </w:t>
      </w:r>
      <w:r w:rsidRPr="004E1189">
        <w:rPr>
          <w:rFonts w:eastAsia="MS Mincho"/>
          <w:sz w:val="27"/>
          <w:szCs w:val="27"/>
        </w:rPr>
        <w:t>04871342940;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Единый казначейский счет: 40102810245370000007;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Казначейский счет: 03100643000000018700;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КПП: 860101001;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БИК: 007162163;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Банк получателя: РКЦ Ханты-Мансийск г. Ханты-Мансийск;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 xml:space="preserve">УИН: </w:t>
      </w:r>
      <w:r w:rsidR="00E06CF1">
        <w:rPr>
          <w:rFonts w:eastAsia="MS Mincho"/>
          <w:sz w:val="27"/>
          <w:szCs w:val="27"/>
        </w:rPr>
        <w:t>----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Административный штраф должен быть уплач</w:t>
      </w:r>
      <w:r w:rsidRPr="004E1189">
        <w:rPr>
          <w:rFonts w:eastAsia="MS Mincho"/>
          <w:sz w:val="27"/>
          <w:szCs w:val="27"/>
        </w:rPr>
        <w:t xml:space="preserve"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Неуплата административного штрафа в указанный срок, в соответстви</w:t>
      </w:r>
      <w:r w:rsidRPr="004E1189">
        <w:rPr>
          <w:rFonts w:eastAsia="MS Mincho"/>
          <w:sz w:val="27"/>
          <w:szCs w:val="27"/>
        </w:rPr>
        <w:t xml:space="preserve">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</w:t>
      </w:r>
      <w:r w:rsidRPr="004E1189">
        <w:rPr>
          <w:rFonts w:eastAsia="MS Mincho"/>
          <w:sz w:val="27"/>
          <w:szCs w:val="27"/>
        </w:rPr>
        <w:t>обязательные работы на срок до пятидесяти часов.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двадцат</w:t>
      </w:r>
      <w:r w:rsidRPr="004E1189">
        <w:rPr>
          <w:rFonts w:eastAsia="MS Mincho"/>
          <w:sz w:val="27"/>
          <w:szCs w:val="27"/>
        </w:rPr>
        <w:t>и дней со дня вынесения настоящего постановления административный штраф может быть уплачен в размере половины суммы наложенного административного штрафа.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Постановление может быть обжаловано в течение десяти дней со дня вручения или получения копии постанов</w:t>
      </w:r>
      <w:r w:rsidRPr="004E1189">
        <w:rPr>
          <w:rFonts w:eastAsia="MS Mincho"/>
          <w:sz w:val="27"/>
          <w:szCs w:val="27"/>
        </w:rPr>
        <w:t>ления в Пыть-Яхский городской суд Ханты-Мансийского автономного округа-Югры.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4E1189" w:rsidRPr="004E1189" w:rsidP="001E1BE2">
      <w:pPr>
        <w:jc w:val="both"/>
        <w:rPr>
          <w:rFonts w:eastAsia="MS Mincho"/>
          <w:sz w:val="27"/>
          <w:szCs w:val="27"/>
        </w:rPr>
      </w:pPr>
      <w:r w:rsidRPr="004E1189">
        <w:rPr>
          <w:rFonts w:eastAsia="MS Mincho"/>
          <w:sz w:val="27"/>
          <w:szCs w:val="27"/>
        </w:rPr>
        <w:t>Мировой судья</w:t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Pr="004E1189">
        <w:rPr>
          <w:rFonts w:eastAsia="MS Mincho"/>
          <w:sz w:val="27"/>
          <w:szCs w:val="27"/>
        </w:rPr>
        <w:tab/>
      </w:r>
      <w:r w:rsidR="00E06CF1">
        <w:rPr>
          <w:rFonts w:eastAsia="MS Mincho"/>
          <w:sz w:val="27"/>
          <w:szCs w:val="27"/>
        </w:rPr>
        <w:t xml:space="preserve">             </w:t>
      </w:r>
      <w:r w:rsidRPr="004E1189">
        <w:rPr>
          <w:rFonts w:eastAsia="MS Mincho"/>
          <w:sz w:val="27"/>
          <w:szCs w:val="27"/>
        </w:rPr>
        <w:t xml:space="preserve"> </w:t>
      </w:r>
      <w:r w:rsidRPr="004E1189">
        <w:rPr>
          <w:rFonts w:eastAsia="MS Mincho"/>
          <w:sz w:val="27"/>
          <w:szCs w:val="27"/>
        </w:rPr>
        <w:tab/>
        <w:t xml:space="preserve">                 Е.И. Костарева</w:t>
      </w:r>
    </w:p>
    <w:p w:rsidR="004E1189" w:rsidRPr="004E1189" w:rsidP="004E1189">
      <w:pPr>
        <w:ind w:firstLine="708"/>
        <w:jc w:val="both"/>
        <w:rPr>
          <w:rFonts w:eastAsia="MS Mincho"/>
          <w:sz w:val="27"/>
          <w:szCs w:val="27"/>
        </w:rPr>
      </w:pPr>
    </w:p>
    <w:p w:rsidR="00DE3B5A" w:rsidRPr="00D456E0" w:rsidP="001E1BE2">
      <w:pPr>
        <w:jc w:val="both"/>
        <w:rPr>
          <w:rFonts w:eastAsia="MS Mincho"/>
          <w:sz w:val="27"/>
          <w:szCs w:val="27"/>
        </w:rPr>
      </w:pPr>
    </w:p>
    <w:sectPr w:rsidSect="009917A4">
      <w:headerReference w:type="default" r:id="rId5"/>
      <w:headerReference w:type="first" r:id="rId6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524836552"/>
      <w:docPartObj>
        <w:docPartGallery w:val="Page Numbers (Top of Page)"/>
        <w:docPartUnique/>
      </w:docPartObj>
    </w:sdtPr>
    <w:sdtContent>
      <w:p w:rsidR="00CC40A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CF1">
          <w:rPr>
            <w:noProof/>
          </w:rPr>
          <w:t>3</w:t>
        </w:r>
        <w:r>
          <w:fldChar w:fldCharType="end"/>
        </w:r>
      </w:p>
    </w:sdtContent>
  </w:sdt>
  <w:p w:rsidR="00CC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0AE" w:rsidRPr="00CC40AE">
    <w:pPr>
      <w:pStyle w:val="Header"/>
      <w:rPr>
        <w:lang w:val="en-US"/>
      </w:rPr>
    </w:pPr>
    <w:r w:rsidRPr="00CC40AE">
      <w:t xml:space="preserve">УИД </w:t>
    </w:r>
    <w:r w:rsidR="00AB1776">
      <w:t>86</w:t>
    </w:r>
    <w:r w:rsidRPr="00CC40AE">
      <w:t>MS00</w:t>
    </w:r>
    <w:r w:rsidR="00120A70">
      <w:t>05</w:t>
    </w:r>
    <w:r w:rsidR="00AB1776">
      <w:t>-01-202</w:t>
    </w:r>
    <w:r w:rsidR="00D47FA7">
      <w:t>5</w:t>
    </w:r>
    <w:r w:rsidRPr="00CC40AE">
      <w:t>-0</w:t>
    </w:r>
    <w:r w:rsidR="00D47FA7">
      <w:t>00</w:t>
    </w:r>
    <w:r w:rsidR="0086689F">
      <w:t>450</w:t>
    </w:r>
    <w:r w:rsidRPr="00CC40AE">
      <w:t>-</w:t>
    </w:r>
    <w:r w:rsidR="0086689F">
      <w:t>44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2F93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4A"/>
    <w:rsid w:val="0004697C"/>
    <w:rsid w:val="00050932"/>
    <w:rsid w:val="00050E36"/>
    <w:rsid w:val="00053762"/>
    <w:rsid w:val="0005438A"/>
    <w:rsid w:val="000679DC"/>
    <w:rsid w:val="00070E54"/>
    <w:rsid w:val="000718E5"/>
    <w:rsid w:val="00091BB0"/>
    <w:rsid w:val="000A064A"/>
    <w:rsid w:val="000A138E"/>
    <w:rsid w:val="000A5413"/>
    <w:rsid w:val="000A732D"/>
    <w:rsid w:val="000A7A39"/>
    <w:rsid w:val="000C3E7B"/>
    <w:rsid w:val="000D03FA"/>
    <w:rsid w:val="000D2925"/>
    <w:rsid w:val="000D6A75"/>
    <w:rsid w:val="000E228A"/>
    <w:rsid w:val="000E6161"/>
    <w:rsid w:val="000E6B8C"/>
    <w:rsid w:val="000F1C88"/>
    <w:rsid w:val="000F1F0F"/>
    <w:rsid w:val="000F3466"/>
    <w:rsid w:val="00105B5A"/>
    <w:rsid w:val="00105E3E"/>
    <w:rsid w:val="0011195A"/>
    <w:rsid w:val="001172D2"/>
    <w:rsid w:val="00120A70"/>
    <w:rsid w:val="001308A8"/>
    <w:rsid w:val="00130B7F"/>
    <w:rsid w:val="001353B2"/>
    <w:rsid w:val="00143C11"/>
    <w:rsid w:val="001449D9"/>
    <w:rsid w:val="00145C1E"/>
    <w:rsid w:val="00146A93"/>
    <w:rsid w:val="001566BE"/>
    <w:rsid w:val="00161383"/>
    <w:rsid w:val="00161C28"/>
    <w:rsid w:val="0016255F"/>
    <w:rsid w:val="00166CF7"/>
    <w:rsid w:val="001715F6"/>
    <w:rsid w:val="001734F5"/>
    <w:rsid w:val="001746CC"/>
    <w:rsid w:val="00175AE3"/>
    <w:rsid w:val="00183468"/>
    <w:rsid w:val="00192066"/>
    <w:rsid w:val="001933E4"/>
    <w:rsid w:val="00197CA9"/>
    <w:rsid w:val="001A3058"/>
    <w:rsid w:val="001A5974"/>
    <w:rsid w:val="001B399E"/>
    <w:rsid w:val="001B4911"/>
    <w:rsid w:val="001B61ED"/>
    <w:rsid w:val="001B6948"/>
    <w:rsid w:val="001D1AA0"/>
    <w:rsid w:val="001D5AAC"/>
    <w:rsid w:val="001E1BE2"/>
    <w:rsid w:val="001E2D1E"/>
    <w:rsid w:val="001E48A2"/>
    <w:rsid w:val="00200A6B"/>
    <w:rsid w:val="00210EAA"/>
    <w:rsid w:val="00214C82"/>
    <w:rsid w:val="00216D6D"/>
    <w:rsid w:val="00240028"/>
    <w:rsid w:val="002402E6"/>
    <w:rsid w:val="00240FE4"/>
    <w:rsid w:val="002413CC"/>
    <w:rsid w:val="002478BF"/>
    <w:rsid w:val="00253564"/>
    <w:rsid w:val="00256C65"/>
    <w:rsid w:val="00260614"/>
    <w:rsid w:val="00261CCD"/>
    <w:rsid w:val="00262240"/>
    <w:rsid w:val="002636CF"/>
    <w:rsid w:val="00276A6E"/>
    <w:rsid w:val="002771C3"/>
    <w:rsid w:val="00281960"/>
    <w:rsid w:val="00290899"/>
    <w:rsid w:val="002949AE"/>
    <w:rsid w:val="002A0F71"/>
    <w:rsid w:val="002A3910"/>
    <w:rsid w:val="002A3FBA"/>
    <w:rsid w:val="002A79A4"/>
    <w:rsid w:val="002B0EC4"/>
    <w:rsid w:val="002B1410"/>
    <w:rsid w:val="002B5DAF"/>
    <w:rsid w:val="002B5E35"/>
    <w:rsid w:val="002B6615"/>
    <w:rsid w:val="002B67F7"/>
    <w:rsid w:val="002C1190"/>
    <w:rsid w:val="002C1CA4"/>
    <w:rsid w:val="002C2A31"/>
    <w:rsid w:val="002D48E7"/>
    <w:rsid w:val="002E387D"/>
    <w:rsid w:val="002E74C6"/>
    <w:rsid w:val="002F104D"/>
    <w:rsid w:val="002F222E"/>
    <w:rsid w:val="002F55B9"/>
    <w:rsid w:val="00303D1A"/>
    <w:rsid w:val="00304A32"/>
    <w:rsid w:val="00305E2F"/>
    <w:rsid w:val="003110E2"/>
    <w:rsid w:val="00311BE0"/>
    <w:rsid w:val="0031215B"/>
    <w:rsid w:val="00312C8F"/>
    <w:rsid w:val="00322C31"/>
    <w:rsid w:val="00327394"/>
    <w:rsid w:val="00342B1F"/>
    <w:rsid w:val="00345C07"/>
    <w:rsid w:val="00346DA0"/>
    <w:rsid w:val="003548EA"/>
    <w:rsid w:val="0035496F"/>
    <w:rsid w:val="00356726"/>
    <w:rsid w:val="00356F45"/>
    <w:rsid w:val="00357401"/>
    <w:rsid w:val="00360A19"/>
    <w:rsid w:val="00361588"/>
    <w:rsid w:val="0036158B"/>
    <w:rsid w:val="00362F36"/>
    <w:rsid w:val="00363204"/>
    <w:rsid w:val="003646AA"/>
    <w:rsid w:val="0036562A"/>
    <w:rsid w:val="00366E99"/>
    <w:rsid w:val="00370456"/>
    <w:rsid w:val="003719FA"/>
    <w:rsid w:val="003732C6"/>
    <w:rsid w:val="003761E2"/>
    <w:rsid w:val="00381E8A"/>
    <w:rsid w:val="0038420D"/>
    <w:rsid w:val="003A2429"/>
    <w:rsid w:val="003A296D"/>
    <w:rsid w:val="003B003D"/>
    <w:rsid w:val="003B0F1B"/>
    <w:rsid w:val="003B2A15"/>
    <w:rsid w:val="003B2A71"/>
    <w:rsid w:val="003C4FD7"/>
    <w:rsid w:val="003D3EF6"/>
    <w:rsid w:val="003D4B11"/>
    <w:rsid w:val="003F1787"/>
    <w:rsid w:val="003F1C4A"/>
    <w:rsid w:val="003F61F5"/>
    <w:rsid w:val="003F7274"/>
    <w:rsid w:val="00401F51"/>
    <w:rsid w:val="004030BF"/>
    <w:rsid w:val="00404264"/>
    <w:rsid w:val="004068B6"/>
    <w:rsid w:val="0041192F"/>
    <w:rsid w:val="004217E4"/>
    <w:rsid w:val="0042420F"/>
    <w:rsid w:val="00424C94"/>
    <w:rsid w:val="00431541"/>
    <w:rsid w:val="00432EEF"/>
    <w:rsid w:val="004333FE"/>
    <w:rsid w:val="0043396E"/>
    <w:rsid w:val="004356B6"/>
    <w:rsid w:val="004366BE"/>
    <w:rsid w:val="004371A1"/>
    <w:rsid w:val="00441E3D"/>
    <w:rsid w:val="00445E38"/>
    <w:rsid w:val="00453A6F"/>
    <w:rsid w:val="0045632F"/>
    <w:rsid w:val="00457522"/>
    <w:rsid w:val="004667E2"/>
    <w:rsid w:val="00476DBA"/>
    <w:rsid w:val="00477EB6"/>
    <w:rsid w:val="00486005"/>
    <w:rsid w:val="004912B4"/>
    <w:rsid w:val="00493171"/>
    <w:rsid w:val="004A1F1C"/>
    <w:rsid w:val="004A4247"/>
    <w:rsid w:val="004A6F51"/>
    <w:rsid w:val="004B0D55"/>
    <w:rsid w:val="004B2986"/>
    <w:rsid w:val="004B2AF9"/>
    <w:rsid w:val="004B556B"/>
    <w:rsid w:val="004B7668"/>
    <w:rsid w:val="004C279F"/>
    <w:rsid w:val="004D127B"/>
    <w:rsid w:val="004D3AC0"/>
    <w:rsid w:val="004D5FE2"/>
    <w:rsid w:val="004E1189"/>
    <w:rsid w:val="004E18AD"/>
    <w:rsid w:val="00504AA7"/>
    <w:rsid w:val="005066B1"/>
    <w:rsid w:val="00507B79"/>
    <w:rsid w:val="00511BEA"/>
    <w:rsid w:val="00514F89"/>
    <w:rsid w:val="005152F3"/>
    <w:rsid w:val="00516BDA"/>
    <w:rsid w:val="00523ABB"/>
    <w:rsid w:val="00527791"/>
    <w:rsid w:val="00530BF2"/>
    <w:rsid w:val="00534A0C"/>
    <w:rsid w:val="00534E4E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0606"/>
    <w:rsid w:val="00574DC0"/>
    <w:rsid w:val="005864F0"/>
    <w:rsid w:val="005A181A"/>
    <w:rsid w:val="005A2E74"/>
    <w:rsid w:val="005A3581"/>
    <w:rsid w:val="005A6694"/>
    <w:rsid w:val="005A6E8B"/>
    <w:rsid w:val="005B1411"/>
    <w:rsid w:val="005B347A"/>
    <w:rsid w:val="005B3BAA"/>
    <w:rsid w:val="005C1991"/>
    <w:rsid w:val="005C6050"/>
    <w:rsid w:val="005C6B95"/>
    <w:rsid w:val="005C6F95"/>
    <w:rsid w:val="005D0C35"/>
    <w:rsid w:val="005D5766"/>
    <w:rsid w:val="005D7F22"/>
    <w:rsid w:val="005E35D3"/>
    <w:rsid w:val="005E63DD"/>
    <w:rsid w:val="005F3126"/>
    <w:rsid w:val="005F38F3"/>
    <w:rsid w:val="005F760C"/>
    <w:rsid w:val="00607739"/>
    <w:rsid w:val="00607E2F"/>
    <w:rsid w:val="00610276"/>
    <w:rsid w:val="00610563"/>
    <w:rsid w:val="00610EB9"/>
    <w:rsid w:val="00616031"/>
    <w:rsid w:val="0061679C"/>
    <w:rsid w:val="00616C11"/>
    <w:rsid w:val="00617D8B"/>
    <w:rsid w:val="00622967"/>
    <w:rsid w:val="00634260"/>
    <w:rsid w:val="006369FE"/>
    <w:rsid w:val="006378A3"/>
    <w:rsid w:val="00644D98"/>
    <w:rsid w:val="00646E04"/>
    <w:rsid w:val="006511B3"/>
    <w:rsid w:val="00662F31"/>
    <w:rsid w:val="006647F0"/>
    <w:rsid w:val="00667EAA"/>
    <w:rsid w:val="006747ED"/>
    <w:rsid w:val="00680357"/>
    <w:rsid w:val="006819EE"/>
    <w:rsid w:val="0068541D"/>
    <w:rsid w:val="0069052C"/>
    <w:rsid w:val="00690819"/>
    <w:rsid w:val="006946A5"/>
    <w:rsid w:val="00695271"/>
    <w:rsid w:val="00695CB4"/>
    <w:rsid w:val="006962ED"/>
    <w:rsid w:val="006969DD"/>
    <w:rsid w:val="006A7E0D"/>
    <w:rsid w:val="006B2587"/>
    <w:rsid w:val="006B6FE8"/>
    <w:rsid w:val="006B7453"/>
    <w:rsid w:val="006D4AB9"/>
    <w:rsid w:val="006D6461"/>
    <w:rsid w:val="006E231B"/>
    <w:rsid w:val="006E28DF"/>
    <w:rsid w:val="006E3144"/>
    <w:rsid w:val="006E58F0"/>
    <w:rsid w:val="006E602D"/>
    <w:rsid w:val="006F2999"/>
    <w:rsid w:val="006F47C8"/>
    <w:rsid w:val="00705983"/>
    <w:rsid w:val="00710F59"/>
    <w:rsid w:val="0072031B"/>
    <w:rsid w:val="00723CF1"/>
    <w:rsid w:val="007245CB"/>
    <w:rsid w:val="007375B7"/>
    <w:rsid w:val="00741AE8"/>
    <w:rsid w:val="00744223"/>
    <w:rsid w:val="0074547B"/>
    <w:rsid w:val="00746ED1"/>
    <w:rsid w:val="00747A0E"/>
    <w:rsid w:val="00753C26"/>
    <w:rsid w:val="007546D2"/>
    <w:rsid w:val="00760044"/>
    <w:rsid w:val="00760FB3"/>
    <w:rsid w:val="0076222A"/>
    <w:rsid w:val="00780FF2"/>
    <w:rsid w:val="00786E52"/>
    <w:rsid w:val="007928B1"/>
    <w:rsid w:val="00794390"/>
    <w:rsid w:val="00794740"/>
    <w:rsid w:val="00796956"/>
    <w:rsid w:val="007A5C2F"/>
    <w:rsid w:val="007B0743"/>
    <w:rsid w:val="007B43B8"/>
    <w:rsid w:val="007B5140"/>
    <w:rsid w:val="007C1995"/>
    <w:rsid w:val="007D03AF"/>
    <w:rsid w:val="007D16CC"/>
    <w:rsid w:val="007D74FD"/>
    <w:rsid w:val="007E1D64"/>
    <w:rsid w:val="007F02EC"/>
    <w:rsid w:val="007F177F"/>
    <w:rsid w:val="007F229A"/>
    <w:rsid w:val="007F4BF6"/>
    <w:rsid w:val="007F7B5B"/>
    <w:rsid w:val="00802932"/>
    <w:rsid w:val="00805E59"/>
    <w:rsid w:val="0080721A"/>
    <w:rsid w:val="0080757E"/>
    <w:rsid w:val="0081146B"/>
    <w:rsid w:val="008138A7"/>
    <w:rsid w:val="00813AC9"/>
    <w:rsid w:val="00823168"/>
    <w:rsid w:val="0083677C"/>
    <w:rsid w:val="008406C3"/>
    <w:rsid w:val="00841DD2"/>
    <w:rsid w:val="00842DE6"/>
    <w:rsid w:val="00844A85"/>
    <w:rsid w:val="008530F3"/>
    <w:rsid w:val="00853FE9"/>
    <w:rsid w:val="00860855"/>
    <w:rsid w:val="00863B53"/>
    <w:rsid w:val="0086689F"/>
    <w:rsid w:val="0087058A"/>
    <w:rsid w:val="00880410"/>
    <w:rsid w:val="008810D8"/>
    <w:rsid w:val="00881169"/>
    <w:rsid w:val="0088137D"/>
    <w:rsid w:val="00884296"/>
    <w:rsid w:val="00886914"/>
    <w:rsid w:val="00892131"/>
    <w:rsid w:val="00892893"/>
    <w:rsid w:val="008939AF"/>
    <w:rsid w:val="008951C8"/>
    <w:rsid w:val="008956A4"/>
    <w:rsid w:val="008A10E4"/>
    <w:rsid w:val="008A6F9D"/>
    <w:rsid w:val="008A7CA8"/>
    <w:rsid w:val="008B0FA8"/>
    <w:rsid w:val="008B2205"/>
    <w:rsid w:val="008B380E"/>
    <w:rsid w:val="008B5D76"/>
    <w:rsid w:val="008B742C"/>
    <w:rsid w:val="008B767B"/>
    <w:rsid w:val="008C20DE"/>
    <w:rsid w:val="008C2A53"/>
    <w:rsid w:val="008C3989"/>
    <w:rsid w:val="008C4169"/>
    <w:rsid w:val="008D013B"/>
    <w:rsid w:val="008D0E9B"/>
    <w:rsid w:val="008D12F7"/>
    <w:rsid w:val="008D1398"/>
    <w:rsid w:val="008D32AC"/>
    <w:rsid w:val="008D4FFC"/>
    <w:rsid w:val="008D5B45"/>
    <w:rsid w:val="008D7574"/>
    <w:rsid w:val="008E2B53"/>
    <w:rsid w:val="008E3591"/>
    <w:rsid w:val="008E56C0"/>
    <w:rsid w:val="008F05C8"/>
    <w:rsid w:val="00907BE0"/>
    <w:rsid w:val="009241D5"/>
    <w:rsid w:val="009316A0"/>
    <w:rsid w:val="009357C0"/>
    <w:rsid w:val="00935FD5"/>
    <w:rsid w:val="00937D0E"/>
    <w:rsid w:val="0094201D"/>
    <w:rsid w:val="009421A5"/>
    <w:rsid w:val="009423D5"/>
    <w:rsid w:val="00943A28"/>
    <w:rsid w:val="0095008A"/>
    <w:rsid w:val="00952B88"/>
    <w:rsid w:val="00960E1D"/>
    <w:rsid w:val="00962F10"/>
    <w:rsid w:val="00963CCB"/>
    <w:rsid w:val="009656B7"/>
    <w:rsid w:val="00967046"/>
    <w:rsid w:val="00970EB2"/>
    <w:rsid w:val="009734B4"/>
    <w:rsid w:val="0097647D"/>
    <w:rsid w:val="009773BD"/>
    <w:rsid w:val="009841A1"/>
    <w:rsid w:val="009902F5"/>
    <w:rsid w:val="009917A4"/>
    <w:rsid w:val="0099484F"/>
    <w:rsid w:val="00996A4F"/>
    <w:rsid w:val="009A19AC"/>
    <w:rsid w:val="009A204D"/>
    <w:rsid w:val="009A2B65"/>
    <w:rsid w:val="009A7B4F"/>
    <w:rsid w:val="009B082A"/>
    <w:rsid w:val="009B30EE"/>
    <w:rsid w:val="009B3D20"/>
    <w:rsid w:val="009B5C2B"/>
    <w:rsid w:val="009B6274"/>
    <w:rsid w:val="009C00C4"/>
    <w:rsid w:val="009C1D70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6FE0"/>
    <w:rsid w:val="00A070BD"/>
    <w:rsid w:val="00A10364"/>
    <w:rsid w:val="00A1145F"/>
    <w:rsid w:val="00A2014A"/>
    <w:rsid w:val="00A2689F"/>
    <w:rsid w:val="00A3082B"/>
    <w:rsid w:val="00A33B1B"/>
    <w:rsid w:val="00A366D0"/>
    <w:rsid w:val="00A40094"/>
    <w:rsid w:val="00A414CD"/>
    <w:rsid w:val="00A416FB"/>
    <w:rsid w:val="00A4250D"/>
    <w:rsid w:val="00A42E82"/>
    <w:rsid w:val="00A5160A"/>
    <w:rsid w:val="00A52E1C"/>
    <w:rsid w:val="00A5609C"/>
    <w:rsid w:val="00A62B6D"/>
    <w:rsid w:val="00A6395F"/>
    <w:rsid w:val="00A64AC0"/>
    <w:rsid w:val="00A66B6E"/>
    <w:rsid w:val="00A67E69"/>
    <w:rsid w:val="00A82D17"/>
    <w:rsid w:val="00A8361B"/>
    <w:rsid w:val="00A9464D"/>
    <w:rsid w:val="00A94A1A"/>
    <w:rsid w:val="00A9687F"/>
    <w:rsid w:val="00AA23F1"/>
    <w:rsid w:val="00AA33A5"/>
    <w:rsid w:val="00AB0BB5"/>
    <w:rsid w:val="00AB1776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E62EB"/>
    <w:rsid w:val="00AF63B4"/>
    <w:rsid w:val="00AF69D0"/>
    <w:rsid w:val="00B00988"/>
    <w:rsid w:val="00B0532E"/>
    <w:rsid w:val="00B0555B"/>
    <w:rsid w:val="00B07168"/>
    <w:rsid w:val="00B07860"/>
    <w:rsid w:val="00B10C87"/>
    <w:rsid w:val="00B12E00"/>
    <w:rsid w:val="00B1389C"/>
    <w:rsid w:val="00B13B9B"/>
    <w:rsid w:val="00B16325"/>
    <w:rsid w:val="00B378E2"/>
    <w:rsid w:val="00B44132"/>
    <w:rsid w:val="00B44E6F"/>
    <w:rsid w:val="00B47C8F"/>
    <w:rsid w:val="00B53452"/>
    <w:rsid w:val="00B53793"/>
    <w:rsid w:val="00B55C99"/>
    <w:rsid w:val="00B57BF2"/>
    <w:rsid w:val="00B61379"/>
    <w:rsid w:val="00B64260"/>
    <w:rsid w:val="00B6716A"/>
    <w:rsid w:val="00B70139"/>
    <w:rsid w:val="00B702C7"/>
    <w:rsid w:val="00B747EC"/>
    <w:rsid w:val="00B756D2"/>
    <w:rsid w:val="00B809AC"/>
    <w:rsid w:val="00B82A88"/>
    <w:rsid w:val="00B87549"/>
    <w:rsid w:val="00B87FE3"/>
    <w:rsid w:val="00B90A97"/>
    <w:rsid w:val="00B91BAD"/>
    <w:rsid w:val="00B91E51"/>
    <w:rsid w:val="00B928C8"/>
    <w:rsid w:val="00B934A8"/>
    <w:rsid w:val="00B9395A"/>
    <w:rsid w:val="00B93AD4"/>
    <w:rsid w:val="00B94DBA"/>
    <w:rsid w:val="00B974FC"/>
    <w:rsid w:val="00B97783"/>
    <w:rsid w:val="00BA026E"/>
    <w:rsid w:val="00BA0C7C"/>
    <w:rsid w:val="00BA121F"/>
    <w:rsid w:val="00BB20B5"/>
    <w:rsid w:val="00BB5CDE"/>
    <w:rsid w:val="00BC1AD2"/>
    <w:rsid w:val="00BC6E8C"/>
    <w:rsid w:val="00BC6FB4"/>
    <w:rsid w:val="00BD2299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BF4C51"/>
    <w:rsid w:val="00C02856"/>
    <w:rsid w:val="00C03A0A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54B06"/>
    <w:rsid w:val="00C619AC"/>
    <w:rsid w:val="00C62C6F"/>
    <w:rsid w:val="00C63497"/>
    <w:rsid w:val="00C7144B"/>
    <w:rsid w:val="00C714AF"/>
    <w:rsid w:val="00C76AEF"/>
    <w:rsid w:val="00C864E4"/>
    <w:rsid w:val="00C9118B"/>
    <w:rsid w:val="00C922C9"/>
    <w:rsid w:val="00C932FE"/>
    <w:rsid w:val="00C94731"/>
    <w:rsid w:val="00CA0E21"/>
    <w:rsid w:val="00CB43DB"/>
    <w:rsid w:val="00CB72D0"/>
    <w:rsid w:val="00CB757F"/>
    <w:rsid w:val="00CC40AE"/>
    <w:rsid w:val="00CC4299"/>
    <w:rsid w:val="00CC5E1A"/>
    <w:rsid w:val="00CD30F4"/>
    <w:rsid w:val="00CD445B"/>
    <w:rsid w:val="00CE2AD3"/>
    <w:rsid w:val="00CE2E6D"/>
    <w:rsid w:val="00CE3F85"/>
    <w:rsid w:val="00CF1F74"/>
    <w:rsid w:val="00CF3AAD"/>
    <w:rsid w:val="00CF41ED"/>
    <w:rsid w:val="00CF5C54"/>
    <w:rsid w:val="00D06D2E"/>
    <w:rsid w:val="00D1060B"/>
    <w:rsid w:val="00D10D4D"/>
    <w:rsid w:val="00D15F4D"/>
    <w:rsid w:val="00D221E8"/>
    <w:rsid w:val="00D23A08"/>
    <w:rsid w:val="00D30E2B"/>
    <w:rsid w:val="00D35933"/>
    <w:rsid w:val="00D35CD6"/>
    <w:rsid w:val="00D378DA"/>
    <w:rsid w:val="00D42171"/>
    <w:rsid w:val="00D42DC2"/>
    <w:rsid w:val="00D456E0"/>
    <w:rsid w:val="00D47FA7"/>
    <w:rsid w:val="00D5288B"/>
    <w:rsid w:val="00D55402"/>
    <w:rsid w:val="00D62A54"/>
    <w:rsid w:val="00D63981"/>
    <w:rsid w:val="00D64217"/>
    <w:rsid w:val="00D65A68"/>
    <w:rsid w:val="00D669D2"/>
    <w:rsid w:val="00D67788"/>
    <w:rsid w:val="00D71CEE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059"/>
    <w:rsid w:val="00DC4D65"/>
    <w:rsid w:val="00DD0D58"/>
    <w:rsid w:val="00DD6127"/>
    <w:rsid w:val="00DD6605"/>
    <w:rsid w:val="00DE12F3"/>
    <w:rsid w:val="00DE3B5A"/>
    <w:rsid w:val="00DE4581"/>
    <w:rsid w:val="00DE7417"/>
    <w:rsid w:val="00DE7A92"/>
    <w:rsid w:val="00E04187"/>
    <w:rsid w:val="00E047D0"/>
    <w:rsid w:val="00E069DD"/>
    <w:rsid w:val="00E06CF1"/>
    <w:rsid w:val="00E215AA"/>
    <w:rsid w:val="00E2515B"/>
    <w:rsid w:val="00E31CF9"/>
    <w:rsid w:val="00E3205B"/>
    <w:rsid w:val="00E332C0"/>
    <w:rsid w:val="00E36FD5"/>
    <w:rsid w:val="00E37DE8"/>
    <w:rsid w:val="00E40DA2"/>
    <w:rsid w:val="00E414B3"/>
    <w:rsid w:val="00E50BAE"/>
    <w:rsid w:val="00E51CD2"/>
    <w:rsid w:val="00E52F9F"/>
    <w:rsid w:val="00E5369D"/>
    <w:rsid w:val="00E55F70"/>
    <w:rsid w:val="00E827C2"/>
    <w:rsid w:val="00E83392"/>
    <w:rsid w:val="00E86E42"/>
    <w:rsid w:val="00E877B1"/>
    <w:rsid w:val="00E87925"/>
    <w:rsid w:val="00E91643"/>
    <w:rsid w:val="00EA1880"/>
    <w:rsid w:val="00EB147F"/>
    <w:rsid w:val="00EB24B4"/>
    <w:rsid w:val="00EB74CB"/>
    <w:rsid w:val="00EC7F67"/>
    <w:rsid w:val="00ED10E3"/>
    <w:rsid w:val="00ED35D4"/>
    <w:rsid w:val="00ED50C0"/>
    <w:rsid w:val="00EE127D"/>
    <w:rsid w:val="00EE1C1C"/>
    <w:rsid w:val="00EE639C"/>
    <w:rsid w:val="00EE7BD1"/>
    <w:rsid w:val="00EF5830"/>
    <w:rsid w:val="00EF71F1"/>
    <w:rsid w:val="00F00B14"/>
    <w:rsid w:val="00F02BE2"/>
    <w:rsid w:val="00F05E35"/>
    <w:rsid w:val="00F11747"/>
    <w:rsid w:val="00F12A23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4C59"/>
    <w:rsid w:val="00F35A1B"/>
    <w:rsid w:val="00F44D04"/>
    <w:rsid w:val="00F470C8"/>
    <w:rsid w:val="00F54A86"/>
    <w:rsid w:val="00F55752"/>
    <w:rsid w:val="00F6038D"/>
    <w:rsid w:val="00F615B5"/>
    <w:rsid w:val="00F65323"/>
    <w:rsid w:val="00F65BF2"/>
    <w:rsid w:val="00F667C6"/>
    <w:rsid w:val="00F7050B"/>
    <w:rsid w:val="00F70E82"/>
    <w:rsid w:val="00F74182"/>
    <w:rsid w:val="00F7546C"/>
    <w:rsid w:val="00F77632"/>
    <w:rsid w:val="00F83203"/>
    <w:rsid w:val="00F83D98"/>
    <w:rsid w:val="00F8468E"/>
    <w:rsid w:val="00F87695"/>
    <w:rsid w:val="00F94B3E"/>
    <w:rsid w:val="00F94EE6"/>
    <w:rsid w:val="00FA0B8A"/>
    <w:rsid w:val="00FA131B"/>
    <w:rsid w:val="00FA5005"/>
    <w:rsid w:val="00FD319F"/>
    <w:rsid w:val="00FD61BD"/>
    <w:rsid w:val="00FE1291"/>
    <w:rsid w:val="00FE2D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CC40A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C40AE"/>
    <w:rPr>
      <w:sz w:val="24"/>
      <w:szCs w:val="24"/>
    </w:rPr>
  </w:style>
  <w:style w:type="paragraph" w:styleId="Footer">
    <w:name w:val="footer"/>
    <w:basedOn w:val="Normal"/>
    <w:link w:val="a2"/>
    <w:unhideWhenUsed/>
    <w:rsid w:val="00CC40A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CC4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B459B-5389-44A1-8A70-AD224335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